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9B" w:rsidRPr="008D369B" w:rsidRDefault="008D369B" w:rsidP="008D369B">
      <w:pPr>
        <w:jc w:val="center"/>
        <w:rPr>
          <w:rFonts w:asciiTheme="minorHAnsi" w:hAnsiTheme="minorHAnsi" w:cstheme="minorHAnsi"/>
          <w:b/>
        </w:rPr>
      </w:pPr>
      <w:r w:rsidRPr="008D369B">
        <w:rPr>
          <w:rFonts w:asciiTheme="minorHAnsi" w:hAnsiTheme="minorHAnsi" w:cstheme="minorHAnsi"/>
          <w:b/>
        </w:rPr>
        <w:t>ME</w:t>
      </w:r>
      <w:bookmarkStart w:id="0" w:name="_GoBack"/>
      <w:bookmarkEnd w:id="0"/>
      <w:r w:rsidRPr="008D369B">
        <w:rPr>
          <w:rFonts w:asciiTheme="minorHAnsi" w:hAnsiTheme="minorHAnsi" w:cstheme="minorHAnsi"/>
          <w:b/>
        </w:rPr>
        <w:t>NSAGEM 01/2021.</w:t>
      </w:r>
    </w:p>
    <w:p w:rsidR="008D369B" w:rsidRPr="008D369B" w:rsidRDefault="008D369B" w:rsidP="008D369B">
      <w:pPr>
        <w:rPr>
          <w:rFonts w:asciiTheme="minorHAnsi" w:hAnsiTheme="minorHAnsi" w:cstheme="minorHAnsi"/>
          <w:b/>
        </w:rPr>
      </w:pPr>
    </w:p>
    <w:p w:rsidR="008D369B" w:rsidRPr="008D369B" w:rsidRDefault="008D369B" w:rsidP="008D369B">
      <w:pPr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Senhores Vereadores.</w:t>
      </w:r>
    </w:p>
    <w:p w:rsidR="008D369B" w:rsidRPr="008D369B" w:rsidRDefault="008D369B" w:rsidP="008D369B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Encaminho, para apreciação dos Nobres Edis desta Casa Legislativa o Projeto de Lei 01/2021 que dispõe sobre a revisão geral e anual da tabela de vencimentos dos Servidores Públicos Municipais do Poder Legislativo do Município Fênix, como preceitua a Lei nº 27/2006.</w:t>
      </w:r>
    </w:p>
    <w:p w:rsidR="008D369B" w:rsidRPr="008D369B" w:rsidRDefault="008D369B" w:rsidP="008D369B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Com objetivo de atender os dispostos da Emenda Constitucional nº 19/98, o Art. 37, inc. X, da Constituição Federal passou a exigir data-base e anualidade para a concessão de revisão geral da remuneração dos servidores, sem distinção de índices.</w:t>
      </w:r>
    </w:p>
    <w:p w:rsidR="008D369B" w:rsidRDefault="008D369B" w:rsidP="008D369B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ab/>
      </w:r>
      <w:r w:rsidRPr="008D369B">
        <w:rPr>
          <w:rFonts w:asciiTheme="minorHAnsi" w:hAnsiTheme="minorHAnsi" w:cstheme="minorHAnsi"/>
        </w:rPr>
        <w:tab/>
        <w:t>Art. 37 –</w:t>
      </w:r>
    </w:p>
    <w:p w:rsidR="008D369B" w:rsidRPr="008D369B" w:rsidRDefault="008D369B" w:rsidP="008D369B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ab/>
      </w:r>
      <w:r w:rsidRPr="008D369B">
        <w:rPr>
          <w:rFonts w:asciiTheme="minorHAnsi" w:hAnsiTheme="minorHAnsi" w:cstheme="minorHAnsi"/>
        </w:rPr>
        <w:tab/>
        <w:t xml:space="preserve">X – </w:t>
      </w:r>
      <w:proofErr w:type="gramStart"/>
      <w:r w:rsidRPr="008D369B">
        <w:rPr>
          <w:rFonts w:asciiTheme="minorHAnsi" w:hAnsiTheme="minorHAnsi" w:cstheme="minorHAnsi"/>
        </w:rPr>
        <w:t>a</w:t>
      </w:r>
      <w:proofErr w:type="gramEnd"/>
      <w:r w:rsidRPr="008D369B">
        <w:rPr>
          <w:rFonts w:asciiTheme="minorHAnsi" w:hAnsiTheme="minorHAnsi" w:cstheme="minorHAnsi"/>
        </w:rPr>
        <w:t xml:space="preserve"> remuneração dos servidores públicos e o subsidio de que trata o § 4º do artigo 39, somente poderão ser fixados ou alterados por Lei específica, observada a iniciativa privativa de cada caso, assegurada a revisão geral anual, sempre na mesma data e sem distinção de índices.</w:t>
      </w:r>
    </w:p>
    <w:p w:rsidR="008D369B" w:rsidRPr="008D369B" w:rsidRDefault="008D369B" w:rsidP="008D369B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A correção proposta pelo Índice Nacional de Preços ao Consumidor</w:t>
      </w:r>
      <w:r w:rsidR="000667E4">
        <w:rPr>
          <w:rFonts w:asciiTheme="minorHAnsi" w:hAnsiTheme="minorHAnsi" w:cstheme="minorHAnsi"/>
        </w:rPr>
        <w:t xml:space="preserve"> Amplo (IPCA</w:t>
      </w:r>
      <w:r w:rsidRPr="008D369B">
        <w:rPr>
          <w:rFonts w:asciiTheme="minorHAnsi" w:hAnsiTheme="minorHAnsi" w:cstheme="minorHAnsi"/>
        </w:rPr>
        <w:t>) não caracteriza de nenhuma forma despesa orçamentária, apenas regulamenta dispositivo constitucional. (Art. 37, inciso X da Constituição Federal).</w:t>
      </w:r>
    </w:p>
    <w:p w:rsidR="008D369B" w:rsidRPr="008D369B" w:rsidRDefault="008D369B" w:rsidP="008D369B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Assim sendo, solicito dos Pares que estude, viabilizando a apreciação e aprovação da Pauta do Projeto em REGIME DE URGÊNCIA, para que possamos efetuar os pagamentos do mês corrente com os novos valores.</w:t>
      </w:r>
    </w:p>
    <w:p w:rsidR="008D369B" w:rsidRPr="008D369B" w:rsidRDefault="008D369B" w:rsidP="008D369B">
      <w:pPr>
        <w:jc w:val="both"/>
        <w:rPr>
          <w:rFonts w:asciiTheme="minorHAnsi" w:hAnsiTheme="minorHAnsi" w:cstheme="minorHAnsi"/>
        </w:rPr>
      </w:pPr>
    </w:p>
    <w:p w:rsidR="008D369B" w:rsidRPr="008D369B" w:rsidRDefault="008D369B" w:rsidP="008D369B">
      <w:pPr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Fênix, 14 de fevereiro de 2021.</w:t>
      </w:r>
    </w:p>
    <w:p w:rsidR="008D369B" w:rsidRDefault="008D369B" w:rsidP="008D369B">
      <w:pPr>
        <w:rPr>
          <w:rFonts w:asciiTheme="minorHAnsi" w:hAnsiTheme="minorHAnsi" w:cstheme="minorHAnsi"/>
        </w:rPr>
      </w:pPr>
    </w:p>
    <w:p w:rsidR="008D369B" w:rsidRDefault="008D369B" w:rsidP="008D369B">
      <w:pPr>
        <w:rPr>
          <w:rFonts w:asciiTheme="minorHAnsi" w:hAnsiTheme="minorHAnsi" w:cstheme="minorHAnsi"/>
        </w:rPr>
      </w:pPr>
    </w:p>
    <w:p w:rsidR="008D369B" w:rsidRPr="008D369B" w:rsidRDefault="008D369B" w:rsidP="008D369B">
      <w:pPr>
        <w:rPr>
          <w:rFonts w:asciiTheme="minorHAnsi" w:hAnsiTheme="minorHAnsi" w:cstheme="minorHAnsi"/>
        </w:rPr>
      </w:pPr>
    </w:p>
    <w:p w:rsidR="008D369B" w:rsidRPr="008D369B" w:rsidRDefault="008D369B" w:rsidP="008D369B">
      <w:pPr>
        <w:rPr>
          <w:rFonts w:asciiTheme="minorHAnsi" w:hAnsiTheme="minorHAnsi" w:cstheme="minorHAnsi"/>
        </w:rPr>
      </w:pPr>
    </w:p>
    <w:p w:rsidR="008D369B" w:rsidRPr="008D369B" w:rsidRDefault="008D369B" w:rsidP="008D369B">
      <w:pPr>
        <w:jc w:val="center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 xml:space="preserve">   JOÃO CEZAR DIAS BATISTA</w:t>
      </w:r>
    </w:p>
    <w:p w:rsidR="008D369B" w:rsidRPr="008D369B" w:rsidRDefault="008D369B" w:rsidP="008D369B">
      <w:pPr>
        <w:jc w:val="center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Presidente da Câmara Municipal</w:t>
      </w:r>
    </w:p>
    <w:p w:rsidR="008D369B" w:rsidRDefault="008D369B" w:rsidP="008D369B">
      <w:pPr>
        <w:jc w:val="center"/>
        <w:rPr>
          <w:rFonts w:ascii="Arial" w:hAnsi="Arial" w:cs="Arial"/>
          <w:sz w:val="28"/>
          <w:szCs w:val="28"/>
        </w:rPr>
      </w:pPr>
    </w:p>
    <w:p w:rsidR="008D369B" w:rsidRDefault="008D369B" w:rsidP="008D369B">
      <w:pPr>
        <w:rPr>
          <w:rFonts w:ascii="Arial" w:hAnsi="Arial" w:cs="Arial"/>
          <w:b/>
          <w:sz w:val="28"/>
          <w:szCs w:val="28"/>
        </w:rPr>
      </w:pPr>
    </w:p>
    <w:p w:rsidR="008D369B" w:rsidRDefault="008D369B" w:rsidP="008D369B">
      <w:pPr>
        <w:jc w:val="center"/>
        <w:rPr>
          <w:rFonts w:ascii="Arial" w:hAnsi="Arial" w:cs="Arial"/>
          <w:b/>
          <w:sz w:val="28"/>
          <w:szCs w:val="28"/>
        </w:rPr>
      </w:pPr>
    </w:p>
    <w:p w:rsidR="008D369B" w:rsidRDefault="008D369B" w:rsidP="008D369B">
      <w:pPr>
        <w:jc w:val="center"/>
        <w:rPr>
          <w:rFonts w:ascii="Arial" w:hAnsi="Arial" w:cs="Arial"/>
          <w:b/>
          <w:sz w:val="28"/>
          <w:szCs w:val="28"/>
        </w:rPr>
      </w:pPr>
    </w:p>
    <w:p w:rsidR="008D369B" w:rsidRDefault="008D369B" w:rsidP="008D369B">
      <w:pPr>
        <w:jc w:val="center"/>
        <w:rPr>
          <w:rFonts w:ascii="Arial" w:hAnsi="Arial" w:cs="Arial"/>
          <w:b/>
          <w:sz w:val="28"/>
          <w:szCs w:val="28"/>
        </w:rPr>
      </w:pPr>
    </w:p>
    <w:p w:rsidR="008D369B" w:rsidRPr="008D369B" w:rsidRDefault="008D369B" w:rsidP="008D369B">
      <w:pPr>
        <w:jc w:val="center"/>
        <w:rPr>
          <w:rFonts w:asciiTheme="minorHAnsi" w:hAnsiTheme="minorHAnsi" w:cstheme="minorHAnsi"/>
          <w:b/>
        </w:rPr>
      </w:pPr>
      <w:r w:rsidRPr="008D369B">
        <w:rPr>
          <w:rFonts w:asciiTheme="minorHAnsi" w:hAnsiTheme="minorHAnsi" w:cstheme="minorHAnsi"/>
          <w:b/>
        </w:rPr>
        <w:lastRenderedPageBreak/>
        <w:t xml:space="preserve">PROJETO DE LEI Nº 01 </w:t>
      </w:r>
      <w:r>
        <w:rPr>
          <w:rFonts w:asciiTheme="minorHAnsi" w:hAnsiTheme="minorHAnsi" w:cstheme="minorHAnsi"/>
          <w:b/>
        </w:rPr>
        <w:t>DE 14</w:t>
      </w:r>
      <w:r w:rsidRPr="008D369B">
        <w:rPr>
          <w:rFonts w:asciiTheme="minorHAnsi" w:hAnsiTheme="minorHAnsi" w:cstheme="minorHAnsi"/>
          <w:b/>
        </w:rPr>
        <w:t xml:space="preserve"> DE FEVEREIRO DE 2021</w:t>
      </w:r>
    </w:p>
    <w:p w:rsidR="008D369B" w:rsidRPr="008D369B" w:rsidRDefault="008D369B" w:rsidP="008D369B">
      <w:pPr>
        <w:rPr>
          <w:rFonts w:asciiTheme="minorHAnsi" w:hAnsiTheme="minorHAnsi" w:cstheme="minorHAnsi"/>
          <w:b/>
        </w:rPr>
      </w:pPr>
    </w:p>
    <w:p w:rsidR="008D369B" w:rsidRPr="008D369B" w:rsidRDefault="008D369B" w:rsidP="008D369B">
      <w:pPr>
        <w:rPr>
          <w:rFonts w:asciiTheme="minorHAnsi" w:hAnsiTheme="minorHAnsi" w:cstheme="minorHAnsi"/>
          <w:b/>
        </w:rPr>
      </w:pPr>
    </w:p>
    <w:p w:rsidR="008D369B" w:rsidRPr="008D369B" w:rsidRDefault="008D369B" w:rsidP="008D369B">
      <w:pPr>
        <w:ind w:left="2835"/>
        <w:jc w:val="both"/>
        <w:rPr>
          <w:rFonts w:asciiTheme="minorHAnsi" w:hAnsiTheme="minorHAnsi" w:cstheme="minorHAnsi"/>
          <w:b/>
        </w:rPr>
      </w:pPr>
      <w:r w:rsidRPr="008D369B">
        <w:rPr>
          <w:rFonts w:asciiTheme="minorHAnsi" w:hAnsiTheme="minorHAnsi" w:cstheme="minorHAnsi"/>
          <w:b/>
        </w:rPr>
        <w:t xml:space="preserve">SÚMULA: - Dispõe sobre a revisão geral e anual da tabela de vencimentos dos Servidores Públicos Municipais do Poder Legislativo do Município de Fênix. </w:t>
      </w:r>
    </w:p>
    <w:p w:rsidR="008D369B" w:rsidRPr="008D369B" w:rsidRDefault="008D369B" w:rsidP="008D369B">
      <w:pPr>
        <w:jc w:val="both"/>
        <w:rPr>
          <w:rFonts w:asciiTheme="minorHAnsi" w:hAnsiTheme="minorHAnsi" w:cstheme="minorHAnsi"/>
          <w:b/>
        </w:rPr>
      </w:pPr>
    </w:p>
    <w:p w:rsidR="008D369B" w:rsidRPr="008D369B" w:rsidRDefault="008D369B" w:rsidP="008D369B">
      <w:pPr>
        <w:jc w:val="both"/>
        <w:rPr>
          <w:rFonts w:asciiTheme="minorHAnsi" w:hAnsiTheme="minorHAnsi" w:cstheme="minorHAnsi"/>
          <w:b/>
        </w:rPr>
      </w:pPr>
    </w:p>
    <w:p w:rsidR="008D369B" w:rsidRDefault="008D369B" w:rsidP="008D369B">
      <w:pPr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  <w:b/>
        </w:rPr>
        <w:t xml:space="preserve">A Câmara Municipal de Fênix, Estado do Paraná, </w:t>
      </w:r>
      <w:r w:rsidRPr="008D369B">
        <w:rPr>
          <w:rFonts w:asciiTheme="minorHAnsi" w:hAnsiTheme="minorHAnsi" w:cstheme="minorHAnsi"/>
        </w:rPr>
        <w:t>aprovará e o Prefeito Municipal, Senhor</w:t>
      </w:r>
      <w:r w:rsidRPr="008D369B">
        <w:rPr>
          <w:rFonts w:asciiTheme="minorHAnsi" w:hAnsiTheme="minorHAnsi" w:cstheme="minorHAnsi"/>
          <w:b/>
        </w:rPr>
        <w:t xml:space="preserve"> ALTAIR MOLINA SERRANO, </w:t>
      </w:r>
      <w:r w:rsidRPr="008D369B">
        <w:rPr>
          <w:rFonts w:asciiTheme="minorHAnsi" w:hAnsiTheme="minorHAnsi" w:cstheme="minorHAnsi"/>
        </w:rPr>
        <w:t>sancionará a seguinte Lei.</w:t>
      </w:r>
    </w:p>
    <w:p w:rsidR="008D369B" w:rsidRPr="008D369B" w:rsidRDefault="008D369B" w:rsidP="008D369B">
      <w:pPr>
        <w:jc w:val="both"/>
        <w:rPr>
          <w:rFonts w:asciiTheme="minorHAnsi" w:hAnsiTheme="minorHAnsi" w:cstheme="minorHAnsi"/>
        </w:rPr>
      </w:pPr>
    </w:p>
    <w:p w:rsidR="008D369B" w:rsidRDefault="008D369B" w:rsidP="008D369B">
      <w:pPr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Art. 1º</w:t>
      </w:r>
      <w:r>
        <w:rPr>
          <w:rFonts w:asciiTheme="minorHAnsi" w:hAnsiTheme="minorHAnsi" w:cstheme="minorHAnsi"/>
        </w:rPr>
        <w:t>.</w:t>
      </w:r>
      <w:r w:rsidRPr="008D369B">
        <w:rPr>
          <w:rFonts w:asciiTheme="minorHAnsi" w:hAnsiTheme="minorHAnsi" w:cstheme="minorHAnsi"/>
        </w:rPr>
        <w:t xml:space="preserve"> Fica autorizado ao Presidente do Poder Legislativo Municipal a efetuar a revisão Geral e Anual de que trata a Lei Municipal nº 27/2006, de 18 de outubro de 2006, observando o seguinte critério;</w:t>
      </w:r>
    </w:p>
    <w:p w:rsidR="001563C6" w:rsidRPr="008D369B" w:rsidRDefault="001563C6" w:rsidP="008D369B">
      <w:pPr>
        <w:jc w:val="both"/>
        <w:rPr>
          <w:rFonts w:asciiTheme="minorHAnsi" w:hAnsiTheme="minorHAnsi" w:cstheme="minorHAnsi"/>
        </w:rPr>
      </w:pPr>
    </w:p>
    <w:p w:rsidR="001563C6" w:rsidRPr="008D369B" w:rsidRDefault="001563C6" w:rsidP="001563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C4737" wp14:editId="3244E1D9">
                <wp:simplePos x="0" y="0"/>
                <wp:positionH relativeFrom="column">
                  <wp:posOffset>-49529</wp:posOffset>
                </wp:positionH>
                <wp:positionV relativeFrom="paragraph">
                  <wp:posOffset>655319</wp:posOffset>
                </wp:positionV>
                <wp:extent cx="2933700" cy="9525"/>
                <wp:effectExtent l="0" t="0" r="19050" b="2857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78D85" id="Conector reto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51.6pt" to="227.1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" strokecolor="black [3040]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B728A" wp14:editId="3A55FB7D">
                <wp:simplePos x="0" y="0"/>
                <wp:positionH relativeFrom="column">
                  <wp:posOffset>-1905</wp:posOffset>
                </wp:positionH>
                <wp:positionV relativeFrom="paragraph">
                  <wp:posOffset>455295</wp:posOffset>
                </wp:positionV>
                <wp:extent cx="5762625" cy="19050"/>
                <wp:effectExtent l="0" t="0" r="2857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44889" id="Conector reto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5.85pt" to="453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" strokecolor="black [3040]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7E8A0" wp14:editId="5E1434C4">
                <wp:simplePos x="0" y="0"/>
                <wp:positionH relativeFrom="column">
                  <wp:posOffset>-1905</wp:posOffset>
                </wp:positionH>
                <wp:positionV relativeFrom="paragraph">
                  <wp:posOffset>274320</wp:posOffset>
                </wp:positionV>
                <wp:extent cx="5762625" cy="19050"/>
                <wp:effectExtent l="0" t="0" r="2857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F2553" id="Conector re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1.6pt" to="453.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" strokecolor="black [3040]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7619</wp:posOffset>
                </wp:positionH>
                <wp:positionV relativeFrom="paragraph">
                  <wp:posOffset>93345</wp:posOffset>
                </wp:positionV>
                <wp:extent cx="5762625" cy="19050"/>
                <wp:effectExtent l="0" t="0" r="2857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D83E6"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35pt" to="454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" strokecolor="black [3040]"/>
            </w:pict>
          </mc:Fallback>
        </mc:AlternateContent>
      </w:r>
      <w:r w:rsidRPr="008D369B">
        <w:rPr>
          <w:rFonts w:asciiTheme="minorHAnsi" w:hAnsiTheme="minorHAnsi" w:cstheme="minorHAnsi"/>
        </w:rPr>
        <w:t>I – Os vencimentos dos Servidores Públicos Municipais ativos do Poder Legislativo constantes na tabela de Vencimentos ficam reajustados no percentual de 5,41</w:t>
      </w:r>
      <w:r w:rsidRPr="008D369B">
        <w:rPr>
          <w:rFonts w:asciiTheme="minorHAnsi" w:hAnsiTheme="minorHAnsi" w:cstheme="minorHAnsi"/>
          <w:b/>
        </w:rPr>
        <w:t>% (cinco virgula quarenta e um por cento</w:t>
      </w:r>
      <w:r w:rsidRPr="008D369B">
        <w:rPr>
          <w:rFonts w:asciiTheme="minorHAnsi" w:hAnsiTheme="minorHAnsi" w:cstheme="minorHAnsi"/>
        </w:rPr>
        <w:t>), com base no Índice Nacional de Preços ao Consumidor (INPC) acumulado no período de fevereiro de 2020 a janeiro de 2021.</w:t>
      </w:r>
    </w:p>
    <w:p w:rsidR="008D369B" w:rsidRDefault="008D369B" w:rsidP="008D369B">
      <w:pPr>
        <w:jc w:val="both"/>
        <w:rPr>
          <w:rFonts w:asciiTheme="minorHAnsi" w:hAnsiTheme="minorHAnsi" w:cstheme="minorHAnsi"/>
        </w:rPr>
      </w:pPr>
    </w:p>
    <w:p w:rsidR="008D369B" w:rsidRPr="008D369B" w:rsidRDefault="008D369B" w:rsidP="008D369B">
      <w:pPr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I – Os vencimentos dos Servidores Públicos Municipais ativos do Poder Legislativo constantes na tabela de Vencimentos ficam reajustados no percentual de</w:t>
      </w:r>
      <w:r w:rsidR="000667E4">
        <w:rPr>
          <w:rFonts w:asciiTheme="minorHAnsi" w:hAnsiTheme="minorHAnsi" w:cstheme="minorHAnsi"/>
        </w:rPr>
        <w:t xml:space="preserve"> </w:t>
      </w:r>
      <w:r w:rsidR="000667E4" w:rsidRPr="000667E4">
        <w:rPr>
          <w:rFonts w:asciiTheme="minorHAnsi" w:hAnsiTheme="minorHAnsi" w:cstheme="minorHAnsi"/>
        </w:rPr>
        <w:t>4,56 (quatro virgula cinquenta e seis por cento), com base no Índice Nacional de Preços ao Consumidor Amplo (IPCA) acumulado no período de fevereiro de 2020 a janeiro de 2021</w:t>
      </w:r>
      <w:r w:rsidRPr="008D369B">
        <w:rPr>
          <w:rFonts w:asciiTheme="minorHAnsi" w:hAnsiTheme="minorHAnsi" w:cstheme="minorHAnsi"/>
        </w:rPr>
        <w:t>.</w:t>
      </w:r>
      <w:r w:rsidR="000667E4" w:rsidRPr="000667E4">
        <w:rPr>
          <w:rFonts w:ascii="Arial" w:hAnsi="Arial" w:cs="Arial"/>
          <w:sz w:val="20"/>
          <w:szCs w:val="20"/>
        </w:rPr>
        <w:t xml:space="preserve"> </w:t>
      </w:r>
      <w:r w:rsidR="000667E4">
        <w:rPr>
          <w:rFonts w:ascii="Arial" w:hAnsi="Arial" w:cs="Arial"/>
          <w:sz w:val="20"/>
          <w:szCs w:val="20"/>
        </w:rPr>
        <w:t> </w:t>
      </w:r>
      <w:hyperlink r:id="rId7" w:anchor="art1" w:history="1">
        <w:r w:rsidR="000667E4" w:rsidRPr="000667E4">
          <w:rPr>
            <w:rStyle w:val="Hyperlink"/>
            <w:rFonts w:asciiTheme="minorHAnsi" w:hAnsiTheme="minorHAnsi" w:cstheme="minorHAnsi"/>
          </w:rPr>
          <w:t>(</w:t>
        </w:r>
        <w:r w:rsidR="000667E4">
          <w:rPr>
            <w:rStyle w:val="Hyperlink"/>
            <w:rFonts w:asciiTheme="minorHAnsi" w:hAnsiTheme="minorHAnsi" w:cstheme="minorHAnsi"/>
          </w:rPr>
          <w:t>Alterado</w:t>
        </w:r>
        <w:r w:rsidR="000667E4" w:rsidRPr="000667E4">
          <w:rPr>
            <w:rStyle w:val="Hyperlink"/>
            <w:rFonts w:asciiTheme="minorHAnsi" w:hAnsiTheme="minorHAnsi" w:cstheme="minorHAnsi"/>
          </w:rPr>
          <w:t xml:space="preserve"> Emenda nº </w:t>
        </w:r>
        <w:r w:rsidR="000667E4">
          <w:rPr>
            <w:rStyle w:val="Hyperlink"/>
            <w:rFonts w:asciiTheme="minorHAnsi" w:hAnsiTheme="minorHAnsi" w:cstheme="minorHAnsi"/>
          </w:rPr>
          <w:t>01/2021)</w:t>
        </w:r>
      </w:hyperlink>
    </w:p>
    <w:p w:rsidR="008D369B" w:rsidRPr="008D369B" w:rsidRDefault="008D369B" w:rsidP="008D369B">
      <w:pPr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 xml:space="preserve"> </w:t>
      </w:r>
      <w:r w:rsidRPr="008D369B">
        <w:rPr>
          <w:rFonts w:asciiTheme="minorHAnsi" w:hAnsiTheme="minorHAnsi" w:cstheme="minorHAnsi"/>
        </w:rPr>
        <w:tab/>
      </w:r>
      <w:r w:rsidRPr="008D369B">
        <w:rPr>
          <w:rFonts w:asciiTheme="minorHAnsi" w:hAnsiTheme="minorHAnsi" w:cstheme="minorHAnsi"/>
        </w:rPr>
        <w:tab/>
        <w:t xml:space="preserve"> </w:t>
      </w:r>
    </w:p>
    <w:p w:rsidR="008D369B" w:rsidRPr="008D369B" w:rsidRDefault="008D369B" w:rsidP="008D369B">
      <w:pPr>
        <w:jc w:val="both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Art. 2º</w:t>
      </w:r>
      <w:r>
        <w:rPr>
          <w:rFonts w:asciiTheme="minorHAnsi" w:hAnsiTheme="minorHAnsi" w:cstheme="minorHAnsi"/>
        </w:rPr>
        <w:t>.</w:t>
      </w:r>
      <w:r w:rsidRPr="008D369B">
        <w:rPr>
          <w:rFonts w:asciiTheme="minorHAnsi" w:hAnsiTheme="minorHAnsi" w:cstheme="minorHAnsi"/>
        </w:rPr>
        <w:t xml:space="preserve"> Esta Lei entrará em vigor na data de sua publicação.</w:t>
      </w:r>
    </w:p>
    <w:p w:rsidR="008D369B" w:rsidRPr="008D369B" w:rsidRDefault="008D369B" w:rsidP="008D369B">
      <w:pPr>
        <w:jc w:val="both"/>
        <w:rPr>
          <w:rFonts w:asciiTheme="minorHAnsi" w:hAnsiTheme="minorHAnsi" w:cstheme="minorHAnsi"/>
        </w:rPr>
      </w:pPr>
    </w:p>
    <w:p w:rsidR="008D369B" w:rsidRPr="008D369B" w:rsidRDefault="008D369B" w:rsidP="008D369B">
      <w:pPr>
        <w:jc w:val="right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>Fênix, 14 de fevereiro de 2021.</w:t>
      </w:r>
    </w:p>
    <w:p w:rsidR="008D369B" w:rsidRPr="008D369B" w:rsidRDefault="008D369B" w:rsidP="008D369B">
      <w:pPr>
        <w:jc w:val="both"/>
        <w:rPr>
          <w:rFonts w:asciiTheme="minorHAnsi" w:hAnsiTheme="minorHAnsi" w:cstheme="minorHAnsi"/>
        </w:rPr>
      </w:pPr>
    </w:p>
    <w:p w:rsidR="008D369B" w:rsidRPr="008D369B" w:rsidRDefault="008D369B" w:rsidP="008D369B">
      <w:pPr>
        <w:jc w:val="both"/>
        <w:rPr>
          <w:rFonts w:asciiTheme="minorHAnsi" w:hAnsiTheme="minorHAnsi" w:cstheme="minorHAnsi"/>
        </w:rPr>
      </w:pPr>
    </w:p>
    <w:p w:rsidR="008D369B" w:rsidRPr="008D369B" w:rsidRDefault="008D369B" w:rsidP="008D369B">
      <w:pPr>
        <w:jc w:val="center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ab/>
        <w:t xml:space="preserve">    JOÃO CEZAR DIAS BATISTA</w:t>
      </w:r>
    </w:p>
    <w:p w:rsidR="008D369B" w:rsidRPr="008D369B" w:rsidRDefault="008D369B" w:rsidP="008D369B">
      <w:pPr>
        <w:jc w:val="center"/>
        <w:rPr>
          <w:rFonts w:asciiTheme="minorHAnsi" w:hAnsiTheme="minorHAnsi" w:cstheme="minorHAnsi"/>
        </w:rPr>
      </w:pPr>
      <w:r w:rsidRPr="008D369B">
        <w:rPr>
          <w:rFonts w:asciiTheme="minorHAnsi" w:hAnsiTheme="minorHAnsi" w:cstheme="minorHAnsi"/>
        </w:rPr>
        <w:t xml:space="preserve">             Presidente da Câmara Municipal</w:t>
      </w:r>
    </w:p>
    <w:p w:rsidR="00C95370" w:rsidRPr="00D61070" w:rsidRDefault="00C95370" w:rsidP="00D61070"/>
    <w:sectPr w:rsidR="00C95370" w:rsidRPr="00D61070" w:rsidSect="00BF0FAC">
      <w:headerReference w:type="even" r:id="rId8"/>
      <w:headerReference w:type="default" r:id="rId9"/>
      <w:footerReference w:type="default" r:id="rId10"/>
      <w:pgSz w:w="12240" w:h="15840"/>
      <w:pgMar w:top="2268" w:right="851" w:bottom="1418" w:left="1701" w:header="79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F5" w:rsidRDefault="000502F5">
      <w:r>
        <w:separator/>
      </w:r>
    </w:p>
  </w:endnote>
  <w:endnote w:type="continuationSeparator" w:id="0">
    <w:p w:rsidR="000502F5" w:rsidRDefault="0005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8B" w:rsidRDefault="00FE668B" w:rsidP="00FE668B">
    <w:pPr>
      <w:pStyle w:val="Cabealho"/>
      <w:framePr w:wrap="around" w:vAnchor="text" w:hAnchor="page" w:x="11761" w:y="164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668B" w:rsidRPr="0041523A" w:rsidRDefault="00FE668B" w:rsidP="00FE668B">
    <w:pPr>
      <w:pStyle w:val="Ttulo1"/>
      <w:tabs>
        <w:tab w:val="center" w:pos="4949"/>
      </w:tabs>
      <w:spacing w:before="120"/>
      <w:ind w:right="-441"/>
      <w:rPr>
        <w:rFonts w:ascii="Arial" w:hAnsi="Arial" w:cs="Arial"/>
        <w:b w:val="0"/>
        <w:sz w:val="18"/>
      </w:rPr>
    </w:pPr>
    <w:r>
      <w:rPr>
        <w:rFonts w:ascii="Arial" w:hAnsi="Arial" w:cs="Arial"/>
        <w:sz w:val="18"/>
      </w:rPr>
      <w:t xml:space="preserve">RUA JANGADA, 25 </w:t>
    </w:r>
    <w:r w:rsidRPr="0041523A">
      <w:rPr>
        <w:rFonts w:ascii="Arial" w:hAnsi="Arial" w:cs="Arial"/>
        <w:sz w:val="18"/>
      </w:rPr>
      <w:t>– Fone / Fax: (44) 3272-8000– C.N.P.J. - 76.950.021/0001-30</w:t>
    </w:r>
  </w:p>
  <w:p w:rsidR="00FE668B" w:rsidRPr="00911930" w:rsidRDefault="00FE668B" w:rsidP="00FE668B">
    <w:pPr>
      <w:jc w:val="center"/>
      <w:rPr>
        <w:rFonts w:ascii="Arial" w:hAnsi="Arial" w:cs="Arial"/>
      </w:rPr>
    </w:pPr>
    <w:r w:rsidRPr="0041523A">
      <w:rPr>
        <w:rFonts w:ascii="Arial" w:hAnsi="Arial" w:cs="Arial"/>
      </w:rPr>
      <w:t xml:space="preserve">E-mail: </w:t>
    </w:r>
    <w:r w:rsidRPr="00911930">
      <w:rPr>
        <w:rFonts w:ascii="Arial" w:hAnsi="Arial" w:cs="Arial"/>
      </w:rPr>
      <w:t>pmfenix@fenix.pr.gv.br.</w:t>
    </w:r>
  </w:p>
  <w:p w:rsidR="00BF0FAC" w:rsidRPr="00FE668B" w:rsidRDefault="00BF0FAC" w:rsidP="00FE66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F5" w:rsidRDefault="000502F5">
      <w:r>
        <w:separator/>
      </w:r>
    </w:p>
  </w:footnote>
  <w:footnote w:type="continuationSeparator" w:id="0">
    <w:p w:rsidR="000502F5" w:rsidRDefault="0005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CA" w:rsidRDefault="00CD3C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3CCA" w:rsidRDefault="00CD3C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8B" w:rsidRPr="000C19F0" w:rsidRDefault="00FE668B" w:rsidP="00FE668B">
    <w:pPr>
      <w:pStyle w:val="Cabealho"/>
      <w:ind w:right="-567"/>
      <w:rPr>
        <w:rFonts w:ascii="Arial Black" w:hAnsi="Arial Black" w:cs="Arial"/>
        <w:sz w:val="44"/>
        <w:szCs w:val="44"/>
      </w:rPr>
    </w:pPr>
    <w:r>
      <w:rPr>
        <w:noProof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page">
            <wp:posOffset>104775</wp:posOffset>
          </wp:positionH>
          <wp:positionV relativeFrom="page">
            <wp:posOffset>476250</wp:posOffset>
          </wp:positionV>
          <wp:extent cx="914400" cy="81915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sz w:val="44"/>
        <w:szCs w:val="44"/>
      </w:rPr>
      <w:t xml:space="preserve"> </w:t>
    </w:r>
    <w:r w:rsidRPr="000C19F0">
      <w:rPr>
        <w:rFonts w:ascii="Arial Black" w:hAnsi="Arial Black" w:cs="Arial"/>
        <w:sz w:val="44"/>
        <w:szCs w:val="44"/>
      </w:rPr>
      <w:t>PREFEITURA MUNICIPAL DE FÊNIX</w:t>
    </w:r>
  </w:p>
  <w:p w:rsidR="00FE668B" w:rsidRPr="00FA12AC" w:rsidRDefault="00FE668B" w:rsidP="00FE668B">
    <w:pPr>
      <w:pStyle w:val="Cabealho"/>
    </w:pPr>
    <w:r>
      <w:rPr>
        <w:rFonts w:ascii="Arial Black" w:hAnsi="Arial Black" w:cs="Arial"/>
        <w:sz w:val="22"/>
        <w:szCs w:val="22"/>
      </w:rPr>
      <w:tab/>
    </w:r>
    <w:r w:rsidRPr="00615D8D">
      <w:rPr>
        <w:rFonts w:ascii="Arial Black" w:hAnsi="Arial Black" w:cs="Arial"/>
      </w:rPr>
      <w:t>ESTADO DO PARANÁ</w:t>
    </w:r>
  </w:p>
  <w:p w:rsidR="00CD3CCA" w:rsidRDefault="00D03707">
    <w:pPr>
      <w:pStyle w:val="Cabealho"/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0396E5" wp14:editId="62C0C068">
          <wp:simplePos x="0" y="0"/>
          <wp:positionH relativeFrom="column">
            <wp:posOffset>-19050</wp:posOffset>
          </wp:positionH>
          <wp:positionV relativeFrom="paragraph">
            <wp:posOffset>-30327600</wp:posOffset>
          </wp:positionV>
          <wp:extent cx="7534275" cy="581025"/>
          <wp:effectExtent l="1905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17A2413B" wp14:editId="46AD3A0B">
          <wp:simplePos x="0" y="0"/>
          <wp:positionH relativeFrom="column">
            <wp:posOffset>-19050</wp:posOffset>
          </wp:positionH>
          <wp:positionV relativeFrom="paragraph">
            <wp:posOffset>-30777815</wp:posOffset>
          </wp:positionV>
          <wp:extent cx="7534275" cy="581025"/>
          <wp:effectExtent l="1905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8000" behindDoc="0" locked="0" layoutInCell="1" allowOverlap="1" wp14:anchorId="7E988804" wp14:editId="3CA7015B">
          <wp:simplePos x="0" y="0"/>
          <wp:positionH relativeFrom="column">
            <wp:posOffset>-19050</wp:posOffset>
          </wp:positionH>
          <wp:positionV relativeFrom="paragraph">
            <wp:posOffset>-30311090</wp:posOffset>
          </wp:positionV>
          <wp:extent cx="753427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18E"/>
    <w:multiLevelType w:val="hybridMultilevel"/>
    <w:tmpl w:val="C2C6C35A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AD6ED72">
      <w:start w:val="2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A865E65"/>
    <w:multiLevelType w:val="hybridMultilevel"/>
    <w:tmpl w:val="64881C62"/>
    <w:lvl w:ilvl="0" w:tplc="7C089F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102F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E8CD8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B0BD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A49E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07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29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1236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56FA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305021"/>
    <w:multiLevelType w:val="multilevel"/>
    <w:tmpl w:val="937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9F255DF"/>
    <w:multiLevelType w:val="multilevel"/>
    <w:tmpl w:val="049E7810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9"/>
        </w:tabs>
        <w:ind w:left="126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4" w15:restartNumberingAfterBreak="0">
    <w:nsid w:val="2A08420A"/>
    <w:multiLevelType w:val="hybridMultilevel"/>
    <w:tmpl w:val="F294C12A"/>
    <w:lvl w:ilvl="0" w:tplc="6B286C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FD657DC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ED00AA84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DE080E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0F226B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B6CF80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22A43B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DFEEAD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65D071E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1781467"/>
    <w:multiLevelType w:val="multilevel"/>
    <w:tmpl w:val="C252652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41BE53BE"/>
    <w:multiLevelType w:val="multilevel"/>
    <w:tmpl w:val="469C236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64161D1"/>
    <w:multiLevelType w:val="multilevel"/>
    <w:tmpl w:val="9F4EE4D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50214CD4"/>
    <w:multiLevelType w:val="multilevel"/>
    <w:tmpl w:val="4594CE8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50406210"/>
    <w:multiLevelType w:val="multilevel"/>
    <w:tmpl w:val="8E7E24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510208AE"/>
    <w:multiLevelType w:val="hybridMultilevel"/>
    <w:tmpl w:val="BEDCB1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191B"/>
    <w:multiLevelType w:val="hybridMultilevel"/>
    <w:tmpl w:val="C9F680B4"/>
    <w:lvl w:ilvl="0" w:tplc="7E4A47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5948FE"/>
    <w:multiLevelType w:val="multilevel"/>
    <w:tmpl w:val="0B5AFDB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7E1D0140"/>
    <w:multiLevelType w:val="multilevel"/>
    <w:tmpl w:val="47A4CA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47"/>
    <w:rsid w:val="0000562D"/>
    <w:rsid w:val="00026C83"/>
    <w:rsid w:val="000502F5"/>
    <w:rsid w:val="000667E4"/>
    <w:rsid w:val="00084B1A"/>
    <w:rsid w:val="00086F02"/>
    <w:rsid w:val="000A19CC"/>
    <w:rsid w:val="00123EAA"/>
    <w:rsid w:val="001439F2"/>
    <w:rsid w:val="00147CC1"/>
    <w:rsid w:val="00155C4D"/>
    <w:rsid w:val="001563C6"/>
    <w:rsid w:val="00156FC4"/>
    <w:rsid w:val="00163691"/>
    <w:rsid w:val="00167C23"/>
    <w:rsid w:val="00176F26"/>
    <w:rsid w:val="00177CEE"/>
    <w:rsid w:val="00180503"/>
    <w:rsid w:val="00197296"/>
    <w:rsid w:val="001C662D"/>
    <w:rsid w:val="001E5C63"/>
    <w:rsid w:val="001F5CC1"/>
    <w:rsid w:val="002101F6"/>
    <w:rsid w:val="00224374"/>
    <w:rsid w:val="00266120"/>
    <w:rsid w:val="0029536C"/>
    <w:rsid w:val="0029788B"/>
    <w:rsid w:val="002A0A62"/>
    <w:rsid w:val="002A79DE"/>
    <w:rsid w:val="002D03E1"/>
    <w:rsid w:val="002D36F6"/>
    <w:rsid w:val="002D4069"/>
    <w:rsid w:val="002E0F73"/>
    <w:rsid w:val="002E6832"/>
    <w:rsid w:val="002F1C1E"/>
    <w:rsid w:val="002F46E6"/>
    <w:rsid w:val="002F76FB"/>
    <w:rsid w:val="003156F1"/>
    <w:rsid w:val="00320705"/>
    <w:rsid w:val="00340337"/>
    <w:rsid w:val="00352019"/>
    <w:rsid w:val="00373CF0"/>
    <w:rsid w:val="0037729A"/>
    <w:rsid w:val="003B4FFB"/>
    <w:rsid w:val="003C0D61"/>
    <w:rsid w:val="003C40CF"/>
    <w:rsid w:val="003C6E68"/>
    <w:rsid w:val="003E54C2"/>
    <w:rsid w:val="00415E67"/>
    <w:rsid w:val="00422B41"/>
    <w:rsid w:val="00430950"/>
    <w:rsid w:val="00431AB3"/>
    <w:rsid w:val="004377FE"/>
    <w:rsid w:val="004439E0"/>
    <w:rsid w:val="00455DC3"/>
    <w:rsid w:val="00491030"/>
    <w:rsid w:val="004A4940"/>
    <w:rsid w:val="004B348D"/>
    <w:rsid w:val="004B6570"/>
    <w:rsid w:val="004D269E"/>
    <w:rsid w:val="004E149A"/>
    <w:rsid w:val="00503798"/>
    <w:rsid w:val="00516C52"/>
    <w:rsid w:val="00554E0B"/>
    <w:rsid w:val="00562A89"/>
    <w:rsid w:val="00571004"/>
    <w:rsid w:val="0057172C"/>
    <w:rsid w:val="00584ADB"/>
    <w:rsid w:val="005930E0"/>
    <w:rsid w:val="005A6482"/>
    <w:rsid w:val="005F1581"/>
    <w:rsid w:val="00606CD8"/>
    <w:rsid w:val="00611161"/>
    <w:rsid w:val="00624537"/>
    <w:rsid w:val="00627A1D"/>
    <w:rsid w:val="00631A07"/>
    <w:rsid w:val="00632FA6"/>
    <w:rsid w:val="00633376"/>
    <w:rsid w:val="00674A81"/>
    <w:rsid w:val="006777B5"/>
    <w:rsid w:val="00682E9A"/>
    <w:rsid w:val="006D5DF1"/>
    <w:rsid w:val="006E3ACE"/>
    <w:rsid w:val="00712FCD"/>
    <w:rsid w:val="00732DD4"/>
    <w:rsid w:val="00737102"/>
    <w:rsid w:val="00795E03"/>
    <w:rsid w:val="007A5EDF"/>
    <w:rsid w:val="007B2573"/>
    <w:rsid w:val="007D51BE"/>
    <w:rsid w:val="007E2E1D"/>
    <w:rsid w:val="007E45B1"/>
    <w:rsid w:val="007E6CBE"/>
    <w:rsid w:val="008031B4"/>
    <w:rsid w:val="00811755"/>
    <w:rsid w:val="008150FC"/>
    <w:rsid w:val="00825FC4"/>
    <w:rsid w:val="008302B9"/>
    <w:rsid w:val="00837970"/>
    <w:rsid w:val="00862238"/>
    <w:rsid w:val="00873C17"/>
    <w:rsid w:val="008970C4"/>
    <w:rsid w:val="008A1F42"/>
    <w:rsid w:val="008A5E3F"/>
    <w:rsid w:val="008A7F51"/>
    <w:rsid w:val="008B28D6"/>
    <w:rsid w:val="008B3E23"/>
    <w:rsid w:val="008B7108"/>
    <w:rsid w:val="008B7323"/>
    <w:rsid w:val="008D369B"/>
    <w:rsid w:val="008E290A"/>
    <w:rsid w:val="00920C2E"/>
    <w:rsid w:val="0096785E"/>
    <w:rsid w:val="00976235"/>
    <w:rsid w:val="00983500"/>
    <w:rsid w:val="00986479"/>
    <w:rsid w:val="009B2468"/>
    <w:rsid w:val="00A034CC"/>
    <w:rsid w:val="00A1703F"/>
    <w:rsid w:val="00A20E0B"/>
    <w:rsid w:val="00A27676"/>
    <w:rsid w:val="00A71516"/>
    <w:rsid w:val="00A77A18"/>
    <w:rsid w:val="00A80989"/>
    <w:rsid w:val="00A80D50"/>
    <w:rsid w:val="00A86C07"/>
    <w:rsid w:val="00A94275"/>
    <w:rsid w:val="00AA2311"/>
    <w:rsid w:val="00AB11BE"/>
    <w:rsid w:val="00AB7D3D"/>
    <w:rsid w:val="00AC3FDF"/>
    <w:rsid w:val="00AE3AB0"/>
    <w:rsid w:val="00AF72B4"/>
    <w:rsid w:val="00B05B77"/>
    <w:rsid w:val="00B47FDC"/>
    <w:rsid w:val="00B53629"/>
    <w:rsid w:val="00B56EF0"/>
    <w:rsid w:val="00B9039E"/>
    <w:rsid w:val="00BB062B"/>
    <w:rsid w:val="00BD12F7"/>
    <w:rsid w:val="00BD4BEA"/>
    <w:rsid w:val="00BF0FAC"/>
    <w:rsid w:val="00BF4ABB"/>
    <w:rsid w:val="00C02EF9"/>
    <w:rsid w:val="00C23246"/>
    <w:rsid w:val="00C23C23"/>
    <w:rsid w:val="00C30C27"/>
    <w:rsid w:val="00C355F6"/>
    <w:rsid w:val="00C61457"/>
    <w:rsid w:val="00C93ED7"/>
    <w:rsid w:val="00C95370"/>
    <w:rsid w:val="00C97525"/>
    <w:rsid w:val="00CC08C9"/>
    <w:rsid w:val="00CC3947"/>
    <w:rsid w:val="00CD0296"/>
    <w:rsid w:val="00CD3CCA"/>
    <w:rsid w:val="00CF7CE3"/>
    <w:rsid w:val="00D02F96"/>
    <w:rsid w:val="00D03707"/>
    <w:rsid w:val="00D07982"/>
    <w:rsid w:val="00D25163"/>
    <w:rsid w:val="00D35090"/>
    <w:rsid w:val="00D40D3D"/>
    <w:rsid w:val="00D61070"/>
    <w:rsid w:val="00D72833"/>
    <w:rsid w:val="00D80E4F"/>
    <w:rsid w:val="00D843FF"/>
    <w:rsid w:val="00D90B41"/>
    <w:rsid w:val="00DA6C5C"/>
    <w:rsid w:val="00DA6F29"/>
    <w:rsid w:val="00DA7514"/>
    <w:rsid w:val="00DC6958"/>
    <w:rsid w:val="00DE7224"/>
    <w:rsid w:val="00DF5280"/>
    <w:rsid w:val="00E1542B"/>
    <w:rsid w:val="00E279AF"/>
    <w:rsid w:val="00E27EC2"/>
    <w:rsid w:val="00E47A01"/>
    <w:rsid w:val="00E63A36"/>
    <w:rsid w:val="00E75CAB"/>
    <w:rsid w:val="00E7759C"/>
    <w:rsid w:val="00EA3BAE"/>
    <w:rsid w:val="00EC1E84"/>
    <w:rsid w:val="00EC5777"/>
    <w:rsid w:val="00EE4023"/>
    <w:rsid w:val="00EF2E59"/>
    <w:rsid w:val="00F10C41"/>
    <w:rsid w:val="00F64848"/>
    <w:rsid w:val="00F803CB"/>
    <w:rsid w:val="00F929F3"/>
    <w:rsid w:val="00F953F7"/>
    <w:rsid w:val="00FB2439"/>
    <w:rsid w:val="00FC3789"/>
    <w:rsid w:val="00FC420D"/>
    <w:rsid w:val="00FD05BD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E81626-1145-4E5E-AA49-D55A478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36"/>
      <w:szCs w:val="36"/>
    </w:rPr>
  </w:style>
  <w:style w:type="paragraph" w:styleId="Corpodetexto2">
    <w:name w:val="Body Text 2"/>
    <w:basedOn w:val="Normal"/>
    <w:pPr>
      <w:jc w:val="both"/>
    </w:pPr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Fontepargpadro"/>
    <w:rsid w:val="00F64848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A6482"/>
    <w:pPr>
      <w:spacing w:after="120"/>
      <w:ind w:left="283"/>
    </w:pPr>
  </w:style>
  <w:style w:type="paragraph" w:styleId="NormalWeb">
    <w:name w:val="Normal (Web)"/>
    <w:basedOn w:val="Normal"/>
    <w:rsid w:val="004D269E"/>
    <w:pPr>
      <w:spacing w:before="100" w:beforeAutospacing="1" w:after="100" w:afterAutospacing="1"/>
      <w:jc w:val="center"/>
    </w:pPr>
  </w:style>
  <w:style w:type="character" w:customStyle="1" w:styleId="CabealhoChar">
    <w:name w:val="Cabeçalho Char"/>
    <w:aliases w:val="hd Char,he Char"/>
    <w:basedOn w:val="Fontepargpadro"/>
    <w:link w:val="Cabealho"/>
    <w:rsid w:val="00FE6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4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001/2002</vt:lpstr>
    </vt:vector>
  </TitlesOfParts>
  <Company>Particular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001/2002</dc:title>
  <dc:creator>Fatima</dc:creator>
  <cp:lastModifiedBy>Jonas</cp:lastModifiedBy>
  <cp:revision>4</cp:revision>
  <cp:lastPrinted>2009-11-08T00:58:00Z</cp:lastPrinted>
  <dcterms:created xsi:type="dcterms:W3CDTF">2021-02-23T20:03:00Z</dcterms:created>
  <dcterms:modified xsi:type="dcterms:W3CDTF">2021-02-24T13:29:00Z</dcterms:modified>
</cp:coreProperties>
</file>